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866" w:rsidRPr="00851866" w:rsidRDefault="00851866" w:rsidP="00851866">
      <w:pPr>
        <w:widowControl/>
        <w:spacing w:line="720" w:lineRule="atLeast"/>
        <w:jc w:val="center"/>
        <w:outlineLvl w:val="3"/>
        <w:rPr>
          <w:rFonts w:ascii="宋体" w:eastAsia="宋体" w:hAnsi="宋体" w:cs="宋体"/>
          <w:b/>
          <w:bCs/>
          <w:color w:val="333333"/>
          <w:kern w:val="0"/>
          <w:sz w:val="36"/>
          <w:szCs w:val="36"/>
        </w:rPr>
      </w:pPr>
      <w:r w:rsidRPr="00851866">
        <w:rPr>
          <w:rFonts w:ascii="宋体" w:eastAsia="宋体" w:hAnsi="宋体" w:cs="宋体" w:hint="eastAsia"/>
          <w:b/>
          <w:bCs/>
          <w:color w:val="333333"/>
          <w:kern w:val="0"/>
          <w:sz w:val="36"/>
          <w:szCs w:val="36"/>
        </w:rPr>
        <w:t>关于做好全日制学术型硕士研究生期末教学工作安排的通知</w:t>
      </w:r>
    </w:p>
    <w:p w:rsidR="00851866" w:rsidRPr="00851866" w:rsidRDefault="00851866" w:rsidP="00851866">
      <w:pPr>
        <w:widowControl/>
        <w:spacing w:line="480" w:lineRule="auto"/>
        <w:ind w:firstLine="48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851866">
        <w:rPr>
          <w:rFonts w:ascii="宋体" w:eastAsia="宋体" w:hAnsi="宋体" w:cs="宋体" w:hint="eastAsia"/>
          <w:color w:val="333333"/>
          <w:kern w:val="0"/>
          <w:sz w:val="36"/>
          <w:szCs w:val="36"/>
        </w:rPr>
        <w:t>各研究生培养单位:</w:t>
      </w:r>
    </w:p>
    <w:p w:rsidR="00851866" w:rsidRPr="00851866" w:rsidRDefault="00851866" w:rsidP="00851866">
      <w:pPr>
        <w:widowControl/>
        <w:spacing w:line="480" w:lineRule="auto"/>
        <w:ind w:firstLine="48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85186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本学期研究生课程须在2015年1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</w:t>
      </w:r>
      <w:r w:rsidRPr="0085186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月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31</w:t>
      </w:r>
      <w:r w:rsidRPr="0085186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日前结束。现将201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5</w:t>
      </w:r>
      <w:r w:rsidRPr="0085186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-- 201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6</w:t>
      </w:r>
      <w:r w:rsidRPr="0085186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学年第一学期学术型研究生公共课期末考试时间安排表发给你们，请根据公共课考试时间安排好专业课程考试，公共课考试具体安排我们将在考试前在研究生处网站上通知，请注意查看。凡本学期所修的专业课程一律安排在考试安排表上,并于 201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5</w:t>
      </w:r>
      <w:r w:rsidRPr="0085186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年12月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</w:t>
      </w:r>
      <w:r w:rsidR="000C047D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1</w:t>
      </w:r>
      <w:r w:rsidRPr="0085186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日</w:t>
      </w:r>
      <w:r w:rsidR="000C047D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前</w:t>
      </w:r>
      <w:r w:rsidRPr="0085186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将专业课考试时间安排表交研究生处。（201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3</w:t>
      </w:r>
      <w:r w:rsidRPr="0085186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、201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4</w:t>
      </w:r>
      <w:r w:rsidRPr="0085186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级考试不及格的同学随201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5</w:t>
      </w:r>
      <w:r w:rsidRPr="0085186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级一起考试，请提前做好考试准备。）</w:t>
      </w:r>
    </w:p>
    <w:p w:rsidR="00851866" w:rsidRPr="00851866" w:rsidRDefault="00851866" w:rsidP="00851866">
      <w:pPr>
        <w:widowControl/>
        <w:spacing w:line="480" w:lineRule="auto"/>
        <w:ind w:firstLine="48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85186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各单位务必严格认真组织好专业课课程考试，学位课不允许开卷，成绩百分制；指定选修课建议闭卷考试, 考试试卷各单位保存（试卷的保存情况，由研究生处进行不定期抽查）。各科考试成绩要分类（全日制研究生、在职申请学位人员及教育硕士）、分专业登记到《曲阜师范大学研究生考试考查登记表》上，把复印件交研究生处，原件保存在各单位，并由各单位系统管理员录入成绩。</w:t>
      </w:r>
    </w:p>
    <w:p w:rsidR="00851866" w:rsidRPr="00851866" w:rsidRDefault="00851866" w:rsidP="00CC262F">
      <w:pPr>
        <w:widowControl/>
        <w:spacing w:line="480" w:lineRule="auto"/>
        <w:ind w:firstLineChars="200" w:firstLine="56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85186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研究生寒假自201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6</w:t>
      </w:r>
      <w:r w:rsidRPr="0085186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年1月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17</w:t>
      </w:r>
      <w:r w:rsidRPr="0085186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日开始，请各单位安排好放假前的工作, 做好纪律考勤。201</w:t>
      </w:r>
      <w:r w:rsidR="00BF18E7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6</w:t>
      </w:r>
      <w:r w:rsidRPr="0085186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年</w:t>
      </w:r>
      <w:r w:rsidR="00BF18E7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</w:t>
      </w:r>
      <w:r w:rsidRPr="0085186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月</w:t>
      </w:r>
      <w:r w:rsidR="00BF18E7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23</w:t>
      </w:r>
      <w:r w:rsidRPr="0085186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日，研究生</w:t>
      </w:r>
      <w:r w:rsidR="00BF18E7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到校</w:t>
      </w:r>
      <w:r w:rsidRPr="0085186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办理注册手续，</w:t>
      </w:r>
      <w:r w:rsidR="00BF18E7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</w:t>
      </w:r>
      <w:r w:rsidRPr="0085186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月2</w:t>
      </w:r>
      <w:r w:rsidR="00BF18E7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4</w:t>
      </w:r>
      <w:r w:rsidRPr="0085186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日正式上课。</w:t>
      </w:r>
    </w:p>
    <w:p w:rsidR="00851866" w:rsidRPr="00851866" w:rsidRDefault="00851866" w:rsidP="00851866">
      <w:pPr>
        <w:widowControl/>
        <w:spacing w:line="480" w:lineRule="auto"/>
        <w:ind w:firstLine="480"/>
        <w:jc w:val="right"/>
        <w:rPr>
          <w:rFonts w:ascii="宋体" w:eastAsia="宋体" w:hAnsi="宋体" w:cs="宋体"/>
          <w:color w:val="333333"/>
          <w:kern w:val="0"/>
          <w:szCs w:val="21"/>
        </w:rPr>
      </w:pPr>
      <w:r w:rsidRPr="0085186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研究生处</w:t>
      </w:r>
    </w:p>
    <w:p w:rsidR="00313A1C" w:rsidRDefault="00851866" w:rsidP="00851866">
      <w:pPr>
        <w:widowControl/>
        <w:spacing w:line="480" w:lineRule="auto"/>
        <w:ind w:firstLine="480"/>
        <w:jc w:val="right"/>
      </w:pPr>
      <w:r w:rsidRPr="0085186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201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5</w:t>
      </w:r>
      <w:r w:rsidR="000F089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年12月7日</w:t>
      </w:r>
    </w:p>
    <w:sectPr w:rsidR="00313A1C" w:rsidSect="00313A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45B8" w:rsidRDefault="00AD45B8" w:rsidP="000F0892">
      <w:r>
        <w:separator/>
      </w:r>
    </w:p>
  </w:endnote>
  <w:endnote w:type="continuationSeparator" w:id="1">
    <w:p w:rsidR="00AD45B8" w:rsidRDefault="00AD45B8" w:rsidP="000F08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45B8" w:rsidRDefault="00AD45B8" w:rsidP="000F0892">
      <w:r>
        <w:separator/>
      </w:r>
    </w:p>
  </w:footnote>
  <w:footnote w:type="continuationSeparator" w:id="1">
    <w:p w:rsidR="00AD45B8" w:rsidRDefault="00AD45B8" w:rsidP="000F08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866"/>
    <w:rsid w:val="00084948"/>
    <w:rsid w:val="000C047D"/>
    <w:rsid w:val="000F0892"/>
    <w:rsid w:val="00313A1C"/>
    <w:rsid w:val="00851866"/>
    <w:rsid w:val="00AD45B8"/>
    <w:rsid w:val="00BF18E7"/>
    <w:rsid w:val="00CC2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A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F08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F08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F08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F089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239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077438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66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77</Words>
  <Characters>441</Characters>
  <Application>Microsoft Office Word</Application>
  <DocSecurity>0</DocSecurity>
  <Lines>3</Lines>
  <Paragraphs>1</Paragraphs>
  <ScaleCrop>false</ScaleCrop>
  <Company>qfnu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pyb</dc:creator>
  <cp:keywords/>
  <dc:description/>
  <cp:lastModifiedBy>pyb</cp:lastModifiedBy>
  <cp:revision>4</cp:revision>
  <dcterms:created xsi:type="dcterms:W3CDTF">2015-12-03T00:20:00Z</dcterms:created>
  <dcterms:modified xsi:type="dcterms:W3CDTF">2015-12-07T01:36:00Z</dcterms:modified>
</cp:coreProperties>
</file>